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5" w:type="dxa"/>
        <w:tblInd w:w="-18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3676"/>
        <w:gridCol w:w="2447"/>
        <w:gridCol w:w="1998"/>
        <w:gridCol w:w="2304"/>
      </w:tblGrid>
      <w:tr w:rsidR="009523D3" w14:paraId="4BAD6363" w14:textId="77777777" w:rsidTr="009523D3">
        <w:tc>
          <w:tcPr>
            <w:tcW w:w="8123" w:type="dxa"/>
            <w:gridSpan w:val="3"/>
            <w:tcBorders>
              <w:top w:val="dotted" w:sz="4" w:space="0" w:color="000000"/>
              <w:left w:val="dotted" w:sz="4" w:space="0" w:color="000000"/>
              <w:bottom w:val="dotted" w:sz="4" w:space="0" w:color="000000"/>
              <w:right w:val="dotted" w:sz="4" w:space="0" w:color="000000"/>
            </w:tcBorders>
            <w:hideMark/>
          </w:tcPr>
          <w:p w14:paraId="5D3669A7" w14:textId="77777777" w:rsidR="009523D3" w:rsidRDefault="009523D3">
            <w:pPr>
              <w:spacing w:after="0"/>
              <w:ind w:right="-14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Happy Valley Business School</w:t>
            </w:r>
          </w:p>
        </w:tc>
        <w:tc>
          <w:tcPr>
            <w:tcW w:w="2304" w:type="dxa"/>
            <w:vMerge w:val="restart"/>
            <w:tcBorders>
              <w:top w:val="dotted" w:sz="4" w:space="0" w:color="000000"/>
              <w:left w:val="dotted" w:sz="4" w:space="0" w:color="000000"/>
              <w:bottom w:val="dotted" w:sz="4" w:space="0" w:color="000000"/>
              <w:right w:val="dotted" w:sz="4" w:space="0" w:color="000000"/>
            </w:tcBorders>
            <w:hideMark/>
          </w:tcPr>
          <w:p w14:paraId="0B8014DF" w14:textId="0594D61D" w:rsidR="009523D3" w:rsidRDefault="009523D3">
            <w:pPr>
              <w:spacing w:after="0"/>
              <w:ind w:right="3424"/>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0" distB="0" distL="0" distR="0" wp14:anchorId="1F203008" wp14:editId="7EC2787A">
                  <wp:extent cx="1356360" cy="5562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56360" cy="556260"/>
                          </a:xfrm>
                          <a:prstGeom prst="rect">
                            <a:avLst/>
                          </a:prstGeom>
                          <a:noFill/>
                          <a:ln>
                            <a:noFill/>
                          </a:ln>
                        </pic:spPr>
                      </pic:pic>
                    </a:graphicData>
                  </a:graphic>
                </wp:inline>
              </w:drawing>
            </w:r>
          </w:p>
        </w:tc>
      </w:tr>
      <w:tr w:rsidR="009523D3" w14:paraId="761C9279" w14:textId="77777777" w:rsidTr="009523D3">
        <w:tc>
          <w:tcPr>
            <w:tcW w:w="8123" w:type="dxa"/>
            <w:gridSpan w:val="3"/>
            <w:tcBorders>
              <w:top w:val="dotted" w:sz="4" w:space="0" w:color="000000"/>
              <w:left w:val="dotted" w:sz="4" w:space="0" w:color="000000"/>
              <w:bottom w:val="dotted" w:sz="4" w:space="0" w:color="000000"/>
              <w:right w:val="dotted" w:sz="4" w:space="0" w:color="000000"/>
            </w:tcBorders>
            <w:hideMark/>
          </w:tcPr>
          <w:p w14:paraId="55CAA587" w14:textId="77777777" w:rsidR="009523D3" w:rsidRDefault="009523D3">
            <w:pPr>
              <w:spacing w:after="0"/>
              <w:ind w:right="-8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Department(s): Master of Business Administration</w:t>
            </w:r>
          </w:p>
        </w:tc>
        <w:tc>
          <w:tcPr>
            <w:tcW w:w="2304" w:type="dxa"/>
            <w:vMerge/>
            <w:tcBorders>
              <w:top w:val="dotted" w:sz="4" w:space="0" w:color="000000"/>
              <w:left w:val="dotted" w:sz="4" w:space="0" w:color="000000"/>
              <w:bottom w:val="dotted" w:sz="4" w:space="0" w:color="000000"/>
              <w:right w:val="dotted" w:sz="4" w:space="0" w:color="000000"/>
            </w:tcBorders>
            <w:vAlign w:val="center"/>
            <w:hideMark/>
          </w:tcPr>
          <w:p w14:paraId="5A3D20B4" w14:textId="77777777" w:rsidR="009523D3" w:rsidRDefault="009523D3">
            <w:pPr>
              <w:spacing w:after="0"/>
              <w:rPr>
                <w:rFonts w:ascii="Times New Roman" w:eastAsia="Times New Roman" w:hAnsi="Times New Roman" w:cs="Times New Roman"/>
                <w:sz w:val="24"/>
                <w:szCs w:val="24"/>
              </w:rPr>
            </w:pPr>
          </w:p>
        </w:tc>
      </w:tr>
      <w:tr w:rsidR="009523D3" w14:paraId="471059A1" w14:textId="77777777" w:rsidTr="009523D3">
        <w:tc>
          <w:tcPr>
            <w:tcW w:w="3677" w:type="dxa"/>
            <w:tcBorders>
              <w:top w:val="dotted" w:sz="4" w:space="0" w:color="000000"/>
              <w:left w:val="dotted" w:sz="4" w:space="0" w:color="000000"/>
              <w:bottom w:val="dotted" w:sz="4" w:space="0" w:color="000000"/>
              <w:right w:val="dotted" w:sz="4" w:space="0" w:color="000000"/>
            </w:tcBorders>
            <w:hideMark/>
          </w:tcPr>
          <w:p w14:paraId="412C1A2D" w14:textId="77777777" w:rsidR="009523D3" w:rsidRDefault="009523D3">
            <w:pPr>
              <w:spacing w:after="0"/>
              <w:ind w:right="-80"/>
              <w:rPr>
                <w:rFonts w:ascii="Times New Roman" w:eastAsia="Times New Roman" w:hAnsi="Times New Roman" w:cs="Times New Roman"/>
                <w:sz w:val="24"/>
                <w:szCs w:val="24"/>
              </w:rPr>
            </w:pPr>
            <w:r>
              <w:rPr>
                <w:rFonts w:ascii="Times New Roman" w:eastAsia="Times New Roman" w:hAnsi="Times New Roman" w:cs="Times New Roman"/>
                <w:sz w:val="24"/>
                <w:szCs w:val="24"/>
              </w:rPr>
              <w:t>Semester:   04</w:t>
            </w:r>
          </w:p>
        </w:tc>
        <w:tc>
          <w:tcPr>
            <w:tcW w:w="4446" w:type="dxa"/>
            <w:gridSpan w:val="2"/>
            <w:tcBorders>
              <w:top w:val="dotted" w:sz="4" w:space="0" w:color="000000"/>
              <w:left w:val="dotted" w:sz="4" w:space="0" w:color="000000"/>
              <w:bottom w:val="dotted" w:sz="4" w:space="0" w:color="000000"/>
              <w:right w:val="dotted" w:sz="4" w:space="0" w:color="000000"/>
            </w:tcBorders>
            <w:hideMark/>
          </w:tcPr>
          <w:p w14:paraId="53F511AE" w14:textId="77777777" w:rsidR="009523D3" w:rsidRDefault="009523D3">
            <w:pPr>
              <w:spacing w:after="0"/>
              <w:ind w:right="-80"/>
              <w:rPr>
                <w:rFonts w:ascii="Times New Roman" w:eastAsia="Times New Roman" w:hAnsi="Times New Roman" w:cs="Times New Roman"/>
                <w:sz w:val="24"/>
                <w:szCs w:val="24"/>
              </w:rPr>
            </w:pPr>
            <w:r>
              <w:rPr>
                <w:rFonts w:ascii="Times New Roman" w:eastAsia="Times New Roman" w:hAnsi="Times New Roman" w:cs="Times New Roman"/>
                <w:sz w:val="24"/>
                <w:szCs w:val="24"/>
              </w:rPr>
              <w:t>Section(s):</w:t>
            </w:r>
          </w:p>
        </w:tc>
        <w:tc>
          <w:tcPr>
            <w:tcW w:w="2304" w:type="dxa"/>
            <w:vMerge/>
            <w:tcBorders>
              <w:top w:val="dotted" w:sz="4" w:space="0" w:color="000000"/>
              <w:left w:val="dotted" w:sz="4" w:space="0" w:color="000000"/>
              <w:bottom w:val="dotted" w:sz="4" w:space="0" w:color="000000"/>
              <w:right w:val="dotted" w:sz="4" w:space="0" w:color="000000"/>
            </w:tcBorders>
            <w:vAlign w:val="center"/>
            <w:hideMark/>
          </w:tcPr>
          <w:p w14:paraId="7BB4182C" w14:textId="77777777" w:rsidR="009523D3" w:rsidRDefault="009523D3">
            <w:pPr>
              <w:spacing w:after="0"/>
              <w:rPr>
                <w:rFonts w:ascii="Times New Roman" w:eastAsia="Times New Roman" w:hAnsi="Times New Roman" w:cs="Times New Roman"/>
                <w:sz w:val="24"/>
                <w:szCs w:val="24"/>
              </w:rPr>
            </w:pPr>
          </w:p>
        </w:tc>
      </w:tr>
      <w:tr w:rsidR="009523D3" w14:paraId="195F6696" w14:textId="77777777" w:rsidTr="009523D3">
        <w:tc>
          <w:tcPr>
            <w:tcW w:w="6125" w:type="dxa"/>
            <w:gridSpan w:val="2"/>
            <w:tcBorders>
              <w:top w:val="dotted" w:sz="4" w:space="0" w:color="000000"/>
              <w:left w:val="dotted" w:sz="4" w:space="0" w:color="000000"/>
              <w:bottom w:val="dotted" w:sz="4" w:space="0" w:color="000000"/>
              <w:right w:val="dotted" w:sz="4" w:space="0" w:color="000000"/>
            </w:tcBorders>
            <w:hideMark/>
          </w:tcPr>
          <w:p w14:paraId="594B42E3" w14:textId="77777777" w:rsidR="009523D3" w:rsidRDefault="009523D3">
            <w:pPr>
              <w:spacing w:after="0"/>
              <w:ind w:right="-169"/>
              <w:rPr>
                <w:rFonts w:ascii="Times New Roman" w:eastAsia="Times New Roman" w:hAnsi="Times New Roman" w:cs="Times New Roman"/>
                <w:b/>
                <w:sz w:val="24"/>
                <w:szCs w:val="24"/>
              </w:rPr>
            </w:pPr>
            <w:r>
              <w:rPr>
                <w:rFonts w:ascii="Times New Roman" w:eastAsia="Times New Roman" w:hAnsi="Times New Roman" w:cs="Times New Roman"/>
                <w:b/>
                <w:sz w:val="24"/>
                <w:szCs w:val="24"/>
              </w:rPr>
              <w:t>Brand Management (BA 5001) (Batch: 2020 – 22)</w:t>
            </w:r>
          </w:p>
        </w:tc>
        <w:tc>
          <w:tcPr>
            <w:tcW w:w="1998" w:type="dxa"/>
            <w:tcBorders>
              <w:top w:val="dotted" w:sz="4" w:space="0" w:color="000000"/>
              <w:left w:val="dotted" w:sz="4" w:space="0" w:color="000000"/>
              <w:bottom w:val="dotted" w:sz="4" w:space="0" w:color="000000"/>
              <w:right w:val="dotted" w:sz="4" w:space="0" w:color="000000"/>
            </w:tcBorders>
          </w:tcPr>
          <w:p w14:paraId="3751F0A8" w14:textId="77777777" w:rsidR="009523D3" w:rsidRDefault="009523D3">
            <w:pPr>
              <w:spacing w:after="0"/>
              <w:ind w:right="-43"/>
              <w:jc w:val="center"/>
              <w:rPr>
                <w:rFonts w:ascii="Times New Roman" w:eastAsia="Times New Roman" w:hAnsi="Times New Roman" w:cs="Times New Roman"/>
                <w:sz w:val="24"/>
                <w:szCs w:val="24"/>
              </w:rPr>
            </w:pPr>
          </w:p>
        </w:tc>
        <w:tc>
          <w:tcPr>
            <w:tcW w:w="2304" w:type="dxa"/>
            <w:tcBorders>
              <w:top w:val="dotted" w:sz="4" w:space="0" w:color="000000"/>
              <w:left w:val="dotted" w:sz="4" w:space="0" w:color="000000"/>
              <w:bottom w:val="dotted" w:sz="4" w:space="0" w:color="000000"/>
              <w:right w:val="dotted" w:sz="4" w:space="0" w:color="000000"/>
            </w:tcBorders>
          </w:tcPr>
          <w:p w14:paraId="5D8A2FFA" w14:textId="77777777" w:rsidR="009523D3" w:rsidRDefault="009523D3">
            <w:pPr>
              <w:spacing w:after="0"/>
              <w:ind w:right="-54"/>
              <w:rPr>
                <w:rFonts w:ascii="Times New Roman" w:eastAsia="Times New Roman" w:hAnsi="Times New Roman" w:cs="Times New Roman"/>
                <w:b/>
                <w:bCs/>
                <w:sz w:val="24"/>
                <w:szCs w:val="24"/>
              </w:rPr>
            </w:pPr>
          </w:p>
        </w:tc>
      </w:tr>
      <w:tr w:rsidR="009523D3" w14:paraId="231EB34E" w14:textId="77777777" w:rsidTr="009523D3">
        <w:tc>
          <w:tcPr>
            <w:tcW w:w="10427" w:type="dxa"/>
            <w:gridSpan w:val="4"/>
            <w:tcBorders>
              <w:top w:val="dotted" w:sz="4" w:space="0" w:color="000000"/>
              <w:left w:val="dotted" w:sz="4" w:space="0" w:color="000000"/>
              <w:bottom w:val="dotted" w:sz="4" w:space="0" w:color="000000"/>
              <w:right w:val="dotted" w:sz="4" w:space="0" w:color="000000"/>
            </w:tcBorders>
            <w:hideMark/>
          </w:tcPr>
          <w:p w14:paraId="7BEF3705" w14:textId="77777777" w:rsidR="009523D3" w:rsidRDefault="009523D3">
            <w:pPr>
              <w:spacing w:after="0"/>
              <w:ind w:right="-108"/>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Course Instructor(s):</w:t>
            </w:r>
            <w:r>
              <w:rPr>
                <w:rFonts w:ascii="Times New Roman" w:eastAsia="Times New Roman" w:hAnsi="Times New Roman" w:cs="Times New Roman"/>
                <w:sz w:val="24"/>
                <w:szCs w:val="24"/>
              </w:rPr>
              <w:t xml:space="preserve"> K Sampath Kumar</w:t>
            </w:r>
          </w:p>
        </w:tc>
      </w:tr>
      <w:tr w:rsidR="009523D3" w14:paraId="5C6E7A0F" w14:textId="77777777" w:rsidTr="009523D3">
        <w:tc>
          <w:tcPr>
            <w:tcW w:w="10427" w:type="dxa"/>
            <w:gridSpan w:val="4"/>
            <w:tcBorders>
              <w:top w:val="dotted" w:sz="4" w:space="0" w:color="000000"/>
              <w:left w:val="dotted" w:sz="4" w:space="0" w:color="000000"/>
              <w:bottom w:val="dotted" w:sz="4" w:space="0" w:color="000000"/>
              <w:right w:val="dotted" w:sz="4" w:space="0" w:color="000000"/>
            </w:tcBorders>
            <w:hideMark/>
          </w:tcPr>
          <w:p w14:paraId="6BD16DCE" w14:textId="77777777" w:rsidR="009523D3" w:rsidRDefault="009523D3">
            <w:pPr>
              <w:spacing w:after="0"/>
              <w:rPr>
                <w:rFonts w:ascii="Times New Roman" w:hAnsi="Times New Roman" w:cs="Times New Roman"/>
                <w:sz w:val="24"/>
                <w:szCs w:val="24"/>
              </w:rPr>
            </w:pPr>
            <w:r>
              <w:rPr>
                <w:rFonts w:ascii="Times New Roman" w:hAnsi="Times New Roman" w:cs="Times New Roman"/>
                <w:b/>
                <w:bCs/>
                <w:sz w:val="24"/>
                <w:szCs w:val="24"/>
              </w:rPr>
              <w:t>Activity:</w:t>
            </w:r>
            <w:r>
              <w:rPr>
                <w:rFonts w:ascii="Times New Roman" w:hAnsi="Times New Roman" w:cs="Times New Roman"/>
                <w:sz w:val="24"/>
                <w:szCs w:val="24"/>
              </w:rPr>
              <w:t xml:space="preserve"> </w:t>
            </w:r>
            <w:r>
              <w:rPr>
                <w:rFonts w:ascii="Times New Roman" w:hAnsi="Times New Roman" w:cs="Times New Roman"/>
                <w:b/>
                <w:sz w:val="24"/>
                <w:szCs w:val="24"/>
              </w:rPr>
              <w:t>Mall Visit – Brookfield’s Mall</w:t>
            </w:r>
          </w:p>
        </w:tc>
      </w:tr>
    </w:tbl>
    <w:p w14:paraId="154D85F7" w14:textId="77777777" w:rsidR="009523D3" w:rsidRDefault="009523D3" w:rsidP="009523D3">
      <w:pPr>
        <w:pStyle w:val="Title"/>
        <w:rPr>
          <w:rFonts w:ascii="Times New Roman" w:eastAsia="Calibri" w:hAnsi="Times New Roman" w:cs="Times New Roman"/>
          <w:sz w:val="24"/>
          <w:szCs w:val="24"/>
        </w:rPr>
      </w:pPr>
    </w:p>
    <w:tbl>
      <w:tblPr>
        <w:tblW w:w="10200" w:type="dxa"/>
        <w:tblInd w:w="-176"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10154"/>
        <w:gridCol w:w="46"/>
      </w:tblGrid>
      <w:tr w:rsidR="009523D3" w14:paraId="0FF4AD0E" w14:textId="77777777" w:rsidTr="009523D3">
        <w:trPr>
          <w:trHeight w:val="350"/>
        </w:trPr>
        <w:tc>
          <w:tcPr>
            <w:tcW w:w="10207" w:type="dxa"/>
            <w:gridSpan w:val="2"/>
            <w:tcBorders>
              <w:top w:val="dotted" w:sz="4" w:space="0" w:color="000000"/>
              <w:left w:val="dotted" w:sz="4" w:space="0" w:color="000000"/>
              <w:bottom w:val="dotted" w:sz="4" w:space="0" w:color="000000"/>
              <w:right w:val="dotted" w:sz="4" w:space="0" w:color="000000"/>
            </w:tcBorders>
            <w:shd w:val="clear" w:color="auto" w:fill="EEECE1"/>
            <w:hideMark/>
          </w:tcPr>
          <w:p w14:paraId="5A191983" w14:textId="77777777" w:rsidR="009523D3" w:rsidRDefault="009523D3">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Activity Objectives</w:t>
            </w:r>
          </w:p>
        </w:tc>
      </w:tr>
      <w:tr w:rsidR="009523D3" w14:paraId="5553AB34" w14:textId="77777777" w:rsidTr="009523D3">
        <w:tc>
          <w:tcPr>
            <w:tcW w:w="10207" w:type="dxa"/>
            <w:gridSpan w:val="2"/>
            <w:tcBorders>
              <w:top w:val="dotted" w:sz="4" w:space="0" w:color="000000"/>
              <w:left w:val="dotted" w:sz="4" w:space="0" w:color="000000"/>
              <w:bottom w:val="dotted" w:sz="4" w:space="0" w:color="000000"/>
              <w:right w:val="dotted" w:sz="4" w:space="0" w:color="000000"/>
            </w:tcBorders>
            <w:hideMark/>
          </w:tcPr>
          <w:p w14:paraId="389FAC3B" w14:textId="77777777" w:rsidR="009523D3" w:rsidRDefault="009523D3" w:rsidP="00941E86">
            <w:pPr>
              <w:pStyle w:val="ListParagraph"/>
              <w:numPr>
                <w:ilvl w:val="0"/>
                <w:numId w:val="1"/>
              </w:num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To ensure students get to know the concepts through experiential learning </w:t>
            </w:r>
          </w:p>
          <w:p w14:paraId="609F2B79" w14:textId="77777777" w:rsidR="009523D3" w:rsidRDefault="009523D3" w:rsidP="00941E86">
            <w:pPr>
              <w:pStyle w:val="ListParagraph"/>
              <w:numPr>
                <w:ilvl w:val="0"/>
                <w:numId w:val="1"/>
              </w:num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To make them understand the functioning of retail stores, brands, differentiations, displays, promos etc..,</w:t>
            </w:r>
          </w:p>
        </w:tc>
      </w:tr>
      <w:tr w:rsidR="009523D3" w14:paraId="5E324919" w14:textId="77777777" w:rsidTr="009523D3">
        <w:trPr>
          <w:trHeight w:val="422"/>
        </w:trPr>
        <w:tc>
          <w:tcPr>
            <w:tcW w:w="10207" w:type="dxa"/>
            <w:gridSpan w:val="2"/>
            <w:tcBorders>
              <w:top w:val="dotted" w:sz="4" w:space="0" w:color="000000"/>
              <w:left w:val="dotted" w:sz="4" w:space="0" w:color="000000"/>
              <w:bottom w:val="dotted" w:sz="4" w:space="0" w:color="000000"/>
              <w:right w:val="dotted" w:sz="4" w:space="0" w:color="000000"/>
            </w:tcBorders>
            <w:shd w:val="clear" w:color="auto" w:fill="EEECE1"/>
            <w:hideMark/>
          </w:tcPr>
          <w:p w14:paraId="05DBD976" w14:textId="77777777" w:rsidR="009523D3" w:rsidRDefault="009523D3">
            <w:pPr>
              <w:spacing w:after="0"/>
              <w:rPr>
                <w:rFonts w:ascii="Times New Roman" w:hAnsi="Times New Roman" w:cs="Times New Roman"/>
                <w:sz w:val="24"/>
                <w:szCs w:val="24"/>
              </w:rPr>
            </w:pPr>
            <w:r>
              <w:rPr>
                <w:rFonts w:ascii="Times New Roman" w:hAnsi="Times New Roman" w:cs="Times New Roman"/>
                <w:sz w:val="24"/>
                <w:szCs w:val="24"/>
              </w:rPr>
              <w:t>Activity Outcomes</w:t>
            </w:r>
          </w:p>
        </w:tc>
      </w:tr>
      <w:tr w:rsidR="009523D3" w14:paraId="357F4812" w14:textId="77777777" w:rsidTr="009523D3">
        <w:trPr>
          <w:trHeight w:val="1241"/>
        </w:trPr>
        <w:tc>
          <w:tcPr>
            <w:tcW w:w="10207" w:type="dxa"/>
            <w:gridSpan w:val="2"/>
            <w:tcBorders>
              <w:top w:val="dotted" w:sz="4" w:space="0" w:color="000000"/>
              <w:left w:val="dotted" w:sz="4" w:space="0" w:color="000000"/>
              <w:bottom w:val="dotted" w:sz="4" w:space="0" w:color="000000"/>
              <w:right w:val="dotted" w:sz="4" w:space="0" w:color="000000"/>
            </w:tcBorders>
            <w:hideMark/>
          </w:tcPr>
          <w:p w14:paraId="4A2B3DFD" w14:textId="77777777" w:rsidR="009523D3" w:rsidRDefault="009523D3" w:rsidP="00941E86">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Better understanding about different types of brands, mall layout, anchor shops, brand associations…. </w:t>
            </w:r>
          </w:p>
          <w:p w14:paraId="77F6010D" w14:textId="77777777" w:rsidR="009523D3" w:rsidRDefault="009523D3" w:rsidP="00941E86">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Categorization of Brands, layout of mall</w:t>
            </w:r>
          </w:p>
          <w:p w14:paraId="33935060" w14:textId="77777777" w:rsidR="009523D3" w:rsidRDefault="009523D3" w:rsidP="00941E86">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Visual Appeal </w:t>
            </w:r>
          </w:p>
        </w:tc>
      </w:tr>
      <w:tr w:rsidR="009523D3" w14:paraId="0CAF37C3" w14:textId="77777777" w:rsidTr="009523D3">
        <w:trPr>
          <w:gridAfter w:val="1"/>
          <w:wAfter w:w="46" w:type="dxa"/>
          <w:trHeight w:val="416"/>
        </w:trPr>
        <w:tc>
          <w:tcPr>
            <w:tcW w:w="10170" w:type="dxa"/>
            <w:tcBorders>
              <w:top w:val="dotted" w:sz="4" w:space="0" w:color="000000"/>
              <w:left w:val="dotted" w:sz="4" w:space="0" w:color="000000"/>
              <w:bottom w:val="dotted" w:sz="4" w:space="0" w:color="000000"/>
              <w:right w:val="dotted" w:sz="4" w:space="0" w:color="000000"/>
            </w:tcBorders>
            <w:vAlign w:val="center"/>
            <w:hideMark/>
          </w:tcPr>
          <w:p w14:paraId="6EFCA22B" w14:textId="77777777" w:rsidR="009523D3" w:rsidRDefault="009523D3">
            <w:pPr>
              <w:spacing w:after="0" w:line="360" w:lineRule="auto"/>
              <w:rPr>
                <w:noProof/>
              </w:rPr>
            </w:pPr>
            <w:r>
              <w:rPr>
                <w:noProof/>
              </w:rPr>
              <w:t xml:space="preserve">      </w:t>
            </w:r>
          </w:p>
          <w:p w14:paraId="6CE63E55" w14:textId="44F4D679" w:rsidR="009523D3" w:rsidRDefault="009523D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noProof/>
              </w:rPr>
              <w:drawing>
                <wp:inline distT="0" distB="0" distL="0" distR="0" wp14:anchorId="30DF56AF" wp14:editId="50311637">
                  <wp:extent cx="2766060" cy="1791970"/>
                  <wp:effectExtent l="76200" t="76200" r="129540" b="13208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30740" cy="163952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rFonts w:ascii="Times New Roman" w:hAnsi="Times New Roman" w:cs="Times New Roman"/>
                <w:sz w:val="24"/>
                <w:szCs w:val="24"/>
              </w:rPr>
              <w:t xml:space="preserve">   </w:t>
            </w:r>
            <w:r>
              <w:rPr>
                <w:noProof/>
              </w:rPr>
              <w:drawing>
                <wp:inline distT="0" distB="0" distL="0" distR="0" wp14:anchorId="030D3EC3" wp14:editId="2633A635">
                  <wp:extent cx="2560320" cy="1817370"/>
                  <wp:effectExtent l="76200" t="76200" r="125730" b="12573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31292" cy="165480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rFonts w:ascii="Times New Roman" w:hAnsi="Times New Roman" w:cs="Times New Roman"/>
                <w:sz w:val="24"/>
                <w:szCs w:val="24"/>
              </w:rPr>
              <w:t xml:space="preserve">  </w:t>
            </w:r>
            <w:r>
              <w:rPr>
                <w:noProof/>
              </w:rPr>
              <w:drawing>
                <wp:inline distT="0" distB="0" distL="0" distR="0" wp14:anchorId="2E2D6162" wp14:editId="7AB0814E">
                  <wp:extent cx="5737860" cy="1851660"/>
                  <wp:effectExtent l="76200" t="76200" r="129540" b="12954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94774" cy="167640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7F246AD" w14:textId="77777777" w:rsidR="009523D3" w:rsidRDefault="009523D3">
            <w:pPr>
              <w:spacing w:after="0" w:line="360" w:lineRule="auto"/>
              <w:rPr>
                <w:rFonts w:ascii="Times New Roman" w:hAnsi="Times New Roman" w:cs="Times New Roman"/>
                <w:sz w:val="24"/>
                <w:szCs w:val="24"/>
              </w:rPr>
            </w:pPr>
            <w:r>
              <w:rPr>
                <w:rFonts w:ascii="Times New Roman" w:hAnsi="Times New Roman" w:cs="Times New Roman"/>
                <w:b/>
                <w:bCs/>
                <w:sz w:val="24"/>
                <w:szCs w:val="24"/>
              </w:rPr>
              <w:t>Duration:</w:t>
            </w:r>
            <w:r>
              <w:rPr>
                <w:rFonts w:ascii="Times New Roman" w:hAnsi="Times New Roman" w:cs="Times New Roman"/>
                <w:sz w:val="24"/>
                <w:szCs w:val="24"/>
              </w:rPr>
              <w:t xml:space="preserve"> Mall Visit – Brookfield’s Mall, Coimbatore. </w:t>
            </w:r>
          </w:p>
          <w:p w14:paraId="048E482C" w14:textId="77777777" w:rsidR="009523D3" w:rsidRDefault="009523D3">
            <w:pPr>
              <w:spacing w:after="0" w:line="360" w:lineRule="auto"/>
              <w:rPr>
                <w:rFonts w:ascii="Times New Roman" w:hAnsi="Times New Roman" w:cs="Times New Roman"/>
                <w:sz w:val="24"/>
                <w:szCs w:val="24"/>
              </w:rPr>
            </w:pPr>
            <w:r>
              <w:rPr>
                <w:rFonts w:ascii="Times New Roman" w:hAnsi="Times New Roman" w:cs="Times New Roman"/>
                <w:b/>
                <w:bCs/>
                <w:sz w:val="24"/>
                <w:szCs w:val="24"/>
              </w:rPr>
              <w:t>Delivery:</w:t>
            </w:r>
            <w:r>
              <w:rPr>
                <w:rFonts w:ascii="Times New Roman" w:hAnsi="Times New Roman" w:cs="Times New Roman"/>
                <w:sz w:val="24"/>
                <w:szCs w:val="24"/>
              </w:rPr>
              <w:t xml:space="preserve"> Experiential Learning – Observation, Enquiry of facts from store personnel and entry of questionnaire. </w:t>
            </w:r>
          </w:p>
          <w:p w14:paraId="617373FC" w14:textId="77777777" w:rsidR="009523D3" w:rsidRDefault="009523D3">
            <w:pPr>
              <w:spacing w:after="0" w:line="360" w:lineRule="auto"/>
              <w:rPr>
                <w:rFonts w:ascii="Times New Roman" w:hAnsi="Times New Roman" w:cs="Times New Roman"/>
                <w:sz w:val="24"/>
                <w:szCs w:val="24"/>
              </w:rPr>
            </w:pPr>
            <w:r>
              <w:rPr>
                <w:rFonts w:ascii="Times New Roman" w:hAnsi="Times New Roman" w:cs="Times New Roman"/>
                <w:b/>
                <w:bCs/>
                <w:sz w:val="24"/>
                <w:szCs w:val="24"/>
              </w:rPr>
              <w:lastRenderedPageBreak/>
              <w:t>Subject Content:</w:t>
            </w:r>
            <w:r>
              <w:rPr>
                <w:rFonts w:ascii="Times New Roman" w:hAnsi="Times New Roman" w:cs="Times New Roman"/>
                <w:sz w:val="24"/>
                <w:szCs w:val="24"/>
              </w:rPr>
              <w:t xml:space="preserve"> Teams are splitted based on the number of sops in the mall. Students go across various shops to obtain the data. (Sample’s of team allotment and questionnaire are given in the picture. </w:t>
            </w:r>
          </w:p>
          <w:p w14:paraId="253566A3" w14:textId="212C862E" w:rsidR="009523D3" w:rsidRDefault="009523D3">
            <w:pPr>
              <w:spacing w:after="0" w:line="360" w:lineRule="auto"/>
              <w:rPr>
                <w:rFonts w:ascii="Times New Roman" w:hAnsi="Times New Roman" w:cs="Times New Roman"/>
                <w:b/>
                <w:sz w:val="24"/>
                <w:szCs w:val="24"/>
              </w:rPr>
            </w:pPr>
            <w:r>
              <w:rPr>
                <w:noProof/>
              </w:rPr>
              <w:drawing>
                <wp:inline distT="0" distB="0" distL="0" distR="0" wp14:anchorId="1DFDBC54" wp14:editId="459FDEA0">
                  <wp:extent cx="2583180" cy="1539240"/>
                  <wp:effectExtent l="76200" t="76200" r="140970" b="6096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rotWithShape="1">
                          <a:blip r:embed="rId9"/>
                          <a:srcRect l="12863" t="15682" r="30896" b="17009"/>
                          <a:stretch/>
                        </pic:blipFill>
                        <pic:spPr bwMode="auto">
                          <a:xfrm>
                            <a:off x="0" y="0"/>
                            <a:ext cx="2406015" cy="13639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r>
              <w:rPr>
                <w:rFonts w:ascii="Times New Roman" w:hAnsi="Times New Roman" w:cs="Times New Roman"/>
                <w:sz w:val="24"/>
                <w:szCs w:val="24"/>
              </w:rPr>
              <w:t xml:space="preserve">      </w:t>
            </w:r>
            <w:r>
              <w:rPr>
                <w:noProof/>
              </w:rPr>
              <w:drawing>
                <wp:inline distT="0" distB="0" distL="0" distR="0" wp14:anchorId="2A2EB730" wp14:editId="1E14EB61">
                  <wp:extent cx="2659380" cy="1498268"/>
                  <wp:effectExtent l="76200" t="76200" r="140970" b="140335"/>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rotWithShape="1">
                          <a:blip r:embed="rId10"/>
                          <a:srcRect l="20754" t="16303" r="36772" b="5828"/>
                          <a:stretch/>
                        </pic:blipFill>
                        <pic:spPr bwMode="auto">
                          <a:xfrm>
                            <a:off x="0" y="0"/>
                            <a:ext cx="2505210" cy="141141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tc>
      </w:tr>
    </w:tbl>
    <w:p w14:paraId="6589D4A5" w14:textId="77777777" w:rsidR="001C58A5" w:rsidRDefault="001C58A5"/>
    <w:sectPr w:rsidR="001C58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E3C5C"/>
    <w:multiLevelType w:val="hybridMultilevel"/>
    <w:tmpl w:val="BC409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76907A1"/>
    <w:multiLevelType w:val="multilevel"/>
    <w:tmpl w:val="C21AEE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4E2"/>
    <w:rsid w:val="001C58A5"/>
    <w:rsid w:val="0080389C"/>
    <w:rsid w:val="009523D3"/>
    <w:rsid w:val="00AE34E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2CAD16-CD05-41E8-9BBE-218CAB4A1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3D3"/>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9523D3"/>
    <w:pPr>
      <w:spacing w:after="0" w:line="240" w:lineRule="auto"/>
      <w:jc w:val="center"/>
    </w:pPr>
    <w:rPr>
      <w:rFonts w:ascii="Verdana" w:eastAsia="Verdana" w:hAnsi="Verdana" w:cs="Verdana"/>
      <w:b/>
      <w:sz w:val="20"/>
      <w:szCs w:val="20"/>
    </w:rPr>
  </w:style>
  <w:style w:type="character" w:customStyle="1" w:styleId="TitleChar">
    <w:name w:val="Title Char"/>
    <w:basedOn w:val="DefaultParagraphFont"/>
    <w:link w:val="Title"/>
    <w:rsid w:val="009523D3"/>
    <w:rPr>
      <w:rFonts w:ascii="Verdana" w:eastAsia="Verdana" w:hAnsi="Verdana" w:cs="Verdana"/>
      <w:b/>
      <w:sz w:val="20"/>
      <w:szCs w:val="20"/>
    </w:rPr>
  </w:style>
  <w:style w:type="paragraph" w:styleId="ListParagraph">
    <w:name w:val="List Paragraph"/>
    <w:basedOn w:val="Normal"/>
    <w:uiPriority w:val="34"/>
    <w:qFormat/>
    <w:rsid w:val="009523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31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153</Words>
  <Characters>874</Characters>
  <Application>Microsoft Office Word</Application>
  <DocSecurity>0</DocSecurity>
  <Lines>7</Lines>
  <Paragraphs>2</Paragraphs>
  <ScaleCrop>false</ScaleCrop>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SAMPATH KUMAR K</dc:creator>
  <cp:keywords/>
  <dc:description/>
  <cp:lastModifiedBy>SAMPATH KUMAR K</cp:lastModifiedBy>
  <cp:revision>3</cp:revision>
  <dcterms:created xsi:type="dcterms:W3CDTF">2021-11-30T06:59:00Z</dcterms:created>
  <dcterms:modified xsi:type="dcterms:W3CDTF">2021-11-30T06:59:00Z</dcterms:modified>
</cp:coreProperties>
</file>